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55_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chnische Sanierung Stadttheater, Brandmelde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stallation einer Brandmeldeanlage und ELA-Anlage ohne Kabelzug,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